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A10EF" w14:textId="77777777" w:rsidR="00F06F84" w:rsidRPr="00B11B09" w:rsidRDefault="00F06F84" w:rsidP="00F06F84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B11B09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مشروع مقترح:</w:t>
      </w:r>
    </w:p>
    <w:p w14:paraId="22F87A24" w14:textId="77777777" w:rsidR="00F06F84" w:rsidRPr="00B11B09" w:rsidRDefault="00F06F84" w:rsidP="00F06F84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sz w:val="32"/>
          <w:szCs w:val="32"/>
          <w:rtl/>
          <w:lang w:bidi="ar-IQ"/>
        </w:rPr>
        <w:t>تاثير النتروجين من مصادر عضوية وكيميائية علي إنتاجية نخيل التمر في ظل الاحتباس الحراري</w:t>
      </w:r>
    </w:p>
    <w:p w14:paraId="31727E56" w14:textId="77777777" w:rsidR="00F06F84" w:rsidRPr="00B11B09" w:rsidRDefault="00F06F84" w:rsidP="00F06F84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sz w:val="32"/>
          <w:szCs w:val="32"/>
          <w:rtl/>
          <w:lang w:bidi="ar-IQ"/>
        </w:rPr>
        <w:t>التفاصيل:</w:t>
      </w:r>
    </w:p>
    <w:p w14:paraId="1065791E" w14:textId="77777777" w:rsidR="00F06F84" w:rsidRPr="00B11B09" w:rsidRDefault="00F06F84" w:rsidP="00F06F84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 xml:space="preserve">السؤال:  </w:t>
      </w:r>
      <w:r w:rsidRPr="00B11B09">
        <w:rPr>
          <w:rFonts w:asciiTheme="majorBidi" w:hAnsiTheme="majorBidi" w:cstheme="majorBidi"/>
          <w:sz w:val="32"/>
          <w:szCs w:val="32"/>
          <w:rtl/>
          <w:lang w:bidi="ar-IQ"/>
        </w:rPr>
        <w:t>(تاثير النتروجين من مصادر عضوية (السماد العضوي 50 و 60 كغم / نخلة سنويا) وكيميائية (</w:t>
      </w:r>
      <w:r w:rsidRPr="00B11B09">
        <w:rPr>
          <w:rFonts w:asciiTheme="majorBidi" w:hAnsiTheme="majorBidi" w:cstheme="majorBidi"/>
          <w:sz w:val="32"/>
          <w:szCs w:val="32"/>
          <w:lang w:bidi="ar-IQ"/>
        </w:rPr>
        <w:t>NPK</w:t>
      </w:r>
      <w:r w:rsidRPr="00B11B09">
        <w:rPr>
          <w:rFonts w:asciiTheme="majorBidi" w:hAnsiTheme="majorBidi" w:cstheme="majorBidi"/>
          <w:sz w:val="32"/>
          <w:szCs w:val="32"/>
          <w:rtl/>
          <w:lang w:bidi="ar-IQ"/>
        </w:rPr>
        <w:t xml:space="preserve"> 1 و 2 كغم / نخلة سنويا)علي إنتاجية نخيل التمر (عدد العذوق و كمية الحاصل / سنة) في ظل الاحتباس الحراري (ارتفاع درجات الحارة اثناء فصل الصيف ))</w:t>
      </w:r>
    </w:p>
    <w:p w14:paraId="1FE43F81" w14:textId="77777777" w:rsidR="00F06F84" w:rsidRPr="00B11B09" w:rsidRDefault="00F06F84" w:rsidP="00F06F84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اكتب مقدمة حول هذا الموضوع </w:t>
      </w:r>
    </w:p>
    <w:p w14:paraId="3FA26B71" w14:textId="77777777" w:rsidR="00F06F84" w:rsidRPr="00B11B09" w:rsidRDefault="00F06F84" w:rsidP="00F06F84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 xml:space="preserve">السؤال:  </w:t>
      </w:r>
      <w:r w:rsidRPr="00B11B09">
        <w:rPr>
          <w:rFonts w:asciiTheme="majorBidi" w:hAnsiTheme="majorBidi" w:cstheme="majorBidi"/>
          <w:sz w:val="32"/>
          <w:szCs w:val="32"/>
          <w:rtl/>
          <w:lang w:bidi="ar-IQ"/>
        </w:rPr>
        <w:t xml:space="preserve">توسع في الفقرة الثالثة </w:t>
      </w:r>
    </w:p>
    <w:p w14:paraId="7D65435B" w14:textId="77777777" w:rsidR="00F06F84" w:rsidRPr="00B11B09" w:rsidRDefault="00F06F84" w:rsidP="00F06F84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sz w:val="32"/>
          <w:szCs w:val="32"/>
          <w:rtl/>
          <w:lang w:bidi="ar-IQ"/>
        </w:rPr>
        <w:t>النتائج:</w:t>
      </w:r>
    </w:p>
    <w:p w14:paraId="30D6044D" w14:textId="77777777" w:rsidR="00F06F84" w:rsidRPr="00B11B09" w:rsidRDefault="00F06F84" w:rsidP="00F06F84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sz w:val="32"/>
          <w:szCs w:val="32"/>
          <w:rtl/>
          <w:lang w:bidi="ar-IQ"/>
        </w:rPr>
        <w:t>تصميم التجربة :</w:t>
      </w:r>
    </w:p>
    <w:p w14:paraId="1D6FDCC2" w14:textId="2052E099" w:rsidR="00F06F84" w:rsidRPr="00B11B09" w:rsidRDefault="00F06F84" w:rsidP="00F06F84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sz w:val="32"/>
          <w:szCs w:val="32"/>
          <w:rtl/>
          <w:lang w:bidi="ar-IQ"/>
        </w:rPr>
        <w:t>التجربة بسيطة عضوي (50 و60 كغم / نخلة سنويا) وكيميائي (</w:t>
      </w:r>
      <w:r w:rsidRPr="00B11B09">
        <w:rPr>
          <w:rFonts w:asciiTheme="majorBidi" w:hAnsiTheme="majorBidi" w:cstheme="majorBidi"/>
          <w:sz w:val="32"/>
          <w:szCs w:val="32"/>
          <w:lang w:bidi="ar-IQ"/>
        </w:rPr>
        <w:t>NPK</w:t>
      </w:r>
      <w:r w:rsidRPr="00B11B09">
        <w:rPr>
          <w:rFonts w:asciiTheme="majorBidi" w:hAnsiTheme="majorBidi" w:cstheme="majorBidi"/>
          <w:sz w:val="32"/>
          <w:szCs w:val="32"/>
          <w:rtl/>
          <w:lang w:bidi="ar-IQ"/>
        </w:rPr>
        <w:t xml:space="preserve">) (1 و 2 كغم / نخلة سنويا) تصميم القطاعات خمس قطاعات تتوزع عليها المعاملات بالتساوي  ، جدول </w:t>
      </w:r>
      <w:bookmarkStart w:id="0" w:name="_Hlk179619920"/>
      <w:r w:rsidRPr="00B11B09">
        <w:rPr>
          <w:rFonts w:asciiTheme="majorBidi" w:hAnsiTheme="majorBidi" w:cstheme="majorBidi"/>
          <w:sz w:val="32"/>
          <w:szCs w:val="32"/>
          <w:lang w:bidi="ar-IQ"/>
        </w:rPr>
        <w:t>A</w:t>
      </w:r>
      <w:r w:rsidR="00B11B09">
        <w:rPr>
          <w:rFonts w:asciiTheme="majorBidi" w:hAnsiTheme="majorBidi" w:cstheme="majorBidi"/>
          <w:sz w:val="32"/>
          <w:szCs w:val="32"/>
          <w:lang w:bidi="ar-IQ"/>
        </w:rPr>
        <w:t>NOVA</w:t>
      </w:r>
      <w:bookmarkEnd w:id="0"/>
      <w:r w:rsidRPr="00B11B09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، اختبار دنكن للمتوسطات اقل فرق معنوي عند 0.05 .</w:t>
      </w:r>
    </w:p>
    <w:p w14:paraId="6774CFB2" w14:textId="77777777" w:rsidR="00F06F84" w:rsidRPr="00B11B09" w:rsidRDefault="00F06F84" w:rsidP="00F06F84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sz w:val="32"/>
          <w:szCs w:val="32"/>
          <w:rtl/>
          <w:lang w:bidi="ar-IQ"/>
        </w:rPr>
        <w:t>المعاملات:</w:t>
      </w:r>
    </w:p>
    <w:p w14:paraId="0750DBF9" w14:textId="77777777" w:rsidR="00F06F84" w:rsidRPr="00B11B09" w:rsidRDefault="00F06F84" w:rsidP="00F06F84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B11B09">
        <w:rPr>
          <w:rFonts w:asciiTheme="majorBidi" w:hAnsiTheme="majorBidi" w:cstheme="majorBidi"/>
          <w:sz w:val="32"/>
          <w:szCs w:val="32"/>
          <w:rtl/>
          <w:lang w:bidi="ar-IQ"/>
        </w:rPr>
        <w:t>المقارنة بدون معاملات</w:t>
      </w:r>
    </w:p>
    <w:p w14:paraId="4413A00C" w14:textId="77777777" w:rsidR="00F06F84" w:rsidRPr="00B11B09" w:rsidRDefault="00F06F84" w:rsidP="00F06F84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B11B09">
        <w:rPr>
          <w:rFonts w:asciiTheme="majorBidi" w:hAnsiTheme="majorBidi" w:cstheme="majorBidi"/>
          <w:sz w:val="32"/>
          <w:szCs w:val="32"/>
          <w:rtl/>
          <w:lang w:bidi="ar-IQ"/>
        </w:rPr>
        <w:t>السماد العضوي 50 كغم / نخلة سنويا</w:t>
      </w:r>
    </w:p>
    <w:p w14:paraId="3FEFB5DD" w14:textId="77777777" w:rsidR="00F06F84" w:rsidRPr="00B11B09" w:rsidRDefault="00F06F84" w:rsidP="00F06F84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B11B09">
        <w:rPr>
          <w:rFonts w:asciiTheme="majorBidi" w:hAnsiTheme="majorBidi" w:cstheme="majorBidi"/>
          <w:sz w:val="32"/>
          <w:szCs w:val="32"/>
          <w:rtl/>
          <w:lang w:bidi="ar-IQ"/>
        </w:rPr>
        <w:t>السماد العضوي 60 كغم / نخلة سنويا</w:t>
      </w:r>
    </w:p>
    <w:p w14:paraId="6A20C064" w14:textId="77777777" w:rsidR="00F06F84" w:rsidRPr="00B11B09" w:rsidRDefault="00F06F84" w:rsidP="00F06F84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B11B09">
        <w:rPr>
          <w:rFonts w:asciiTheme="majorBidi" w:hAnsiTheme="majorBidi" w:cstheme="majorBidi"/>
          <w:sz w:val="32"/>
          <w:szCs w:val="32"/>
          <w:rtl/>
          <w:lang w:bidi="ar-IQ"/>
        </w:rPr>
        <w:t>السماد الكيمياوي 1</w:t>
      </w:r>
      <w:r w:rsidRPr="00B11B0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B11B09">
        <w:rPr>
          <w:rFonts w:asciiTheme="majorBidi" w:hAnsiTheme="majorBidi" w:cstheme="majorBidi"/>
          <w:sz w:val="32"/>
          <w:szCs w:val="32"/>
          <w:rtl/>
          <w:lang w:bidi="ar-IQ"/>
        </w:rPr>
        <w:t>كغم / نخلة سنويا</w:t>
      </w:r>
    </w:p>
    <w:p w14:paraId="0581A5C2" w14:textId="77777777" w:rsidR="00F06F84" w:rsidRPr="00B11B09" w:rsidRDefault="00F06F84" w:rsidP="00F06F84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sz w:val="32"/>
          <w:szCs w:val="32"/>
          <w:rtl/>
          <w:lang w:bidi="ar-IQ"/>
        </w:rPr>
        <w:t>السماد الكيمياوي 2</w:t>
      </w:r>
      <w:r w:rsidRPr="00B11B0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B11B09">
        <w:rPr>
          <w:rFonts w:asciiTheme="majorBidi" w:hAnsiTheme="majorBidi" w:cstheme="majorBidi"/>
          <w:sz w:val="32"/>
          <w:szCs w:val="32"/>
          <w:rtl/>
          <w:lang w:bidi="ar-IQ"/>
        </w:rPr>
        <w:t>كغم / نخلة سنويا</w:t>
      </w:r>
    </w:p>
    <w:p w14:paraId="59C0A664" w14:textId="77777777" w:rsidR="00F06F84" w:rsidRPr="00B11B09" w:rsidRDefault="00F06F84" w:rsidP="00F06F84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sz w:val="32"/>
          <w:szCs w:val="32"/>
          <w:rtl/>
          <w:lang w:bidi="ar-IQ"/>
        </w:rPr>
        <w:t>النتائج: ملف اكسل للنتائج</w:t>
      </w:r>
    </w:p>
    <w:p w14:paraId="4EBC3CE5" w14:textId="77777777" w:rsidR="00F06F84" w:rsidRPr="00B11B09" w:rsidRDefault="00F06F84" w:rsidP="00F06F84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 xml:space="preserve">السؤال:  </w:t>
      </w:r>
      <w:r w:rsidRPr="00B11B09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تصميم التجربة :</w:t>
      </w:r>
    </w:p>
    <w:p w14:paraId="2678EC9E" w14:textId="77777777" w:rsidR="00F06F84" w:rsidRPr="00B11B09" w:rsidRDefault="00F06F84" w:rsidP="00F06F84">
      <w:pPr>
        <w:bidi/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>التجربة بسيطة عضوي (50 و60 كغم / نخلة سنويا) وكيميائي (</w:t>
      </w:r>
      <w:r w:rsidRPr="00B11B09">
        <w:rPr>
          <w:rFonts w:asciiTheme="majorBidi" w:hAnsiTheme="majorBidi" w:cstheme="majorBidi"/>
          <w:color w:val="FF0000"/>
          <w:sz w:val="32"/>
          <w:szCs w:val="32"/>
          <w:lang w:bidi="ar-IQ"/>
        </w:rPr>
        <w:t>NPK</w:t>
      </w: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 xml:space="preserve">) (1 و 2 كغم / نخلة سنويا) تصميم القطاعات خمس قطاعات تتوزع عليها المعاملات بالتساوي  ، جدول </w:t>
      </w:r>
      <w:r w:rsidRPr="00B11B09">
        <w:rPr>
          <w:rFonts w:asciiTheme="majorBidi" w:hAnsiTheme="majorBidi" w:cstheme="majorBidi"/>
          <w:color w:val="FF0000"/>
          <w:sz w:val="32"/>
          <w:szCs w:val="32"/>
          <w:lang w:bidi="ar-IQ"/>
        </w:rPr>
        <w:t>Anova</w:t>
      </w: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 xml:space="preserve"> ، اختبار دنكن للمتوسطات اقل فرق معنوي عند 0.05 .</w:t>
      </w:r>
    </w:p>
    <w:p w14:paraId="081A318F" w14:textId="77777777" w:rsidR="00F06F84" w:rsidRPr="00B11B09" w:rsidRDefault="00F06F84" w:rsidP="00F06F84">
      <w:pPr>
        <w:bidi/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>المعاملات:</w:t>
      </w:r>
    </w:p>
    <w:p w14:paraId="6FEBEB5A" w14:textId="77777777" w:rsidR="00F06F84" w:rsidRPr="00B11B09" w:rsidRDefault="00F06F84" w:rsidP="00F06F84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color w:val="FF0000"/>
          <w:sz w:val="32"/>
          <w:szCs w:val="32"/>
          <w:lang w:bidi="ar-IQ"/>
        </w:rPr>
      </w:pP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lastRenderedPageBreak/>
        <w:t>المقارنة بدون معاملات</w:t>
      </w:r>
    </w:p>
    <w:p w14:paraId="48B0C292" w14:textId="77777777" w:rsidR="00F06F84" w:rsidRPr="00B11B09" w:rsidRDefault="00F06F84" w:rsidP="00F06F84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color w:val="FF0000"/>
          <w:sz w:val="32"/>
          <w:szCs w:val="32"/>
          <w:lang w:bidi="ar-IQ"/>
        </w:rPr>
      </w:pP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>السماد العضوي 50 كغم / نخلة سنويا</w:t>
      </w:r>
    </w:p>
    <w:p w14:paraId="40254404" w14:textId="77777777" w:rsidR="00F06F84" w:rsidRPr="00B11B09" w:rsidRDefault="00F06F84" w:rsidP="00F06F84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color w:val="FF0000"/>
          <w:sz w:val="32"/>
          <w:szCs w:val="32"/>
          <w:lang w:bidi="ar-IQ"/>
        </w:rPr>
      </w:pP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>السماد العضوي 60 كغم / نخلة سنويا</w:t>
      </w:r>
    </w:p>
    <w:p w14:paraId="70AF1349" w14:textId="77777777" w:rsidR="00F06F84" w:rsidRPr="00B11B09" w:rsidRDefault="00F06F84" w:rsidP="00F06F84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color w:val="FF0000"/>
          <w:sz w:val="32"/>
          <w:szCs w:val="32"/>
          <w:lang w:bidi="ar-IQ"/>
        </w:rPr>
      </w:pP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>السماد الكيمياوي 1</w:t>
      </w:r>
      <w:r w:rsidRPr="00B11B09">
        <w:rPr>
          <w:rFonts w:asciiTheme="majorBidi" w:hAnsiTheme="majorBidi" w:cstheme="majorBidi"/>
          <w:color w:val="FF0000"/>
          <w:sz w:val="32"/>
          <w:szCs w:val="32"/>
          <w:rtl/>
        </w:rPr>
        <w:t xml:space="preserve"> </w:t>
      </w: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>كغم / نخلة سنويا</w:t>
      </w:r>
    </w:p>
    <w:p w14:paraId="0783BC74" w14:textId="77777777" w:rsidR="00F06F84" w:rsidRPr="00B11B09" w:rsidRDefault="00F06F84" w:rsidP="00F06F84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>السماد الكيمياوي 2</w:t>
      </w:r>
      <w:r w:rsidRPr="00B11B09">
        <w:rPr>
          <w:rFonts w:asciiTheme="majorBidi" w:hAnsiTheme="majorBidi" w:cstheme="majorBidi"/>
          <w:color w:val="FF0000"/>
          <w:sz w:val="32"/>
          <w:szCs w:val="32"/>
          <w:rtl/>
        </w:rPr>
        <w:t xml:space="preserve"> </w:t>
      </w: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>كغم / نخلة سنويا</w:t>
      </w:r>
    </w:p>
    <w:p w14:paraId="63E15507" w14:textId="77777777" w:rsidR="00F06F84" w:rsidRPr="00B11B09" w:rsidRDefault="00F06F84" w:rsidP="00F06F84">
      <w:pPr>
        <w:bidi/>
        <w:rPr>
          <w:rFonts w:asciiTheme="majorBidi" w:hAnsiTheme="majorBidi" w:cstheme="majorBidi"/>
          <w:color w:val="2F5496" w:themeColor="accent1" w:themeShade="BF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color w:val="2F5496" w:themeColor="accent1" w:themeShade="BF"/>
          <w:sz w:val="32"/>
          <w:szCs w:val="32"/>
          <w:rtl/>
          <w:lang w:bidi="ar-IQ"/>
        </w:rPr>
        <w:t>استخرج المتوسطات لكل معاملة واضف الحروف للجدول لتوضيح الفروقات المعنوية وفق اختبار دنكن</w:t>
      </w:r>
    </w:p>
    <w:p w14:paraId="5687D1CC" w14:textId="77777777" w:rsidR="00F06F84" w:rsidRPr="00B11B09" w:rsidRDefault="00F06F84" w:rsidP="00F06F84">
      <w:pPr>
        <w:bidi/>
        <w:jc w:val="both"/>
        <w:rPr>
          <w:rFonts w:asciiTheme="majorBidi" w:hAnsiTheme="majorBidi" w:cstheme="majorBidi"/>
          <w:color w:val="2F5496" w:themeColor="accent1" w:themeShade="BF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color w:val="2F5496" w:themeColor="accent1" w:themeShade="BF"/>
          <w:sz w:val="32"/>
          <w:szCs w:val="32"/>
          <w:rtl/>
          <w:lang w:bidi="ar-IQ"/>
        </w:rPr>
        <w:t>حلل النتائج من الملف المرفق</w:t>
      </w:r>
    </w:p>
    <w:p w14:paraId="65963EC8" w14:textId="24C7BF4C" w:rsidR="00F06F84" w:rsidRPr="00B11B09" w:rsidRDefault="00F06F84" w:rsidP="00F06F84">
      <w:pPr>
        <w:bidi/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 xml:space="preserve">السؤال:  اظهر نتائج جدول </w:t>
      </w:r>
      <w:r w:rsidR="00B11B09" w:rsidRPr="00B11B09">
        <w:rPr>
          <w:rFonts w:asciiTheme="majorBidi" w:hAnsiTheme="majorBidi" w:cstheme="majorBidi"/>
          <w:sz w:val="32"/>
          <w:szCs w:val="32"/>
          <w:lang w:bidi="ar-IQ"/>
        </w:rPr>
        <w:t>A</w:t>
      </w:r>
      <w:r w:rsidR="00B11B09">
        <w:rPr>
          <w:rFonts w:asciiTheme="majorBidi" w:hAnsiTheme="majorBidi" w:cstheme="majorBidi"/>
          <w:sz w:val="32"/>
          <w:szCs w:val="32"/>
          <w:lang w:bidi="ar-IQ"/>
        </w:rPr>
        <w:t>NOVA</w:t>
      </w: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 xml:space="preserve"> للسؤال السابق</w:t>
      </w:r>
    </w:p>
    <w:p w14:paraId="46970F83" w14:textId="77777777" w:rsidR="00F06F84" w:rsidRPr="00B11B09" w:rsidRDefault="00F06F84" w:rsidP="00F06F84">
      <w:pPr>
        <w:bidi/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 xml:space="preserve">السؤال:  اكتب نتائج هذا الجدول مظهرا الاختلافات المعنوية بين المعاملات على شكل فقرة </w:t>
      </w:r>
    </w:p>
    <w:p w14:paraId="7AE2AA98" w14:textId="77777777" w:rsidR="00F06F84" w:rsidRPr="00B11B09" w:rsidRDefault="00F06F84" w:rsidP="00F06F84">
      <w:pPr>
        <w:bidi/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 xml:space="preserve">السؤال:  ناقش بطريقة علمية نتائج هذا الجدول على شكل فقرة او فقرات </w:t>
      </w:r>
    </w:p>
    <w:p w14:paraId="39172592" w14:textId="77777777" w:rsidR="00F06F84" w:rsidRPr="00B11B09" w:rsidRDefault="00F06F84" w:rsidP="00F06F84">
      <w:pPr>
        <w:bidi/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>السؤال:  توسع علميا في المناقشة بدون ذكر القيم</w:t>
      </w:r>
    </w:p>
    <w:p w14:paraId="2805B407" w14:textId="77777777" w:rsidR="00F06F84" w:rsidRPr="00B11B09" w:rsidRDefault="00F06F84" w:rsidP="00F06F84">
      <w:pPr>
        <w:bidi/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>السؤال:  توسع علميا في المناقشة بدون ذكر القيم مع اضافة تاثير الاحتباس الحراري كظرف خارجي</w:t>
      </w:r>
    </w:p>
    <w:p w14:paraId="31E2A5D4" w14:textId="00F9E32E" w:rsidR="00A154FA" w:rsidRPr="00B11B09" w:rsidRDefault="00F06F84" w:rsidP="00F06F84">
      <w:pPr>
        <w:bidi/>
        <w:rPr>
          <w:rFonts w:asciiTheme="majorBidi" w:hAnsiTheme="majorBidi" w:cstheme="majorBidi"/>
          <w:color w:val="FF0000"/>
          <w:sz w:val="32"/>
          <w:szCs w:val="32"/>
          <w:lang w:bidi="ar-IQ"/>
        </w:rPr>
      </w:pP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>السؤال:  ماهي الاستنتاجات والتوصيات لهذه النتائج</w:t>
      </w:r>
    </w:p>
    <w:p w14:paraId="72BB9867" w14:textId="77777777" w:rsidR="00F06F84" w:rsidRPr="00B11B09" w:rsidRDefault="00F06F84" w:rsidP="00F06F84">
      <w:pPr>
        <w:bidi/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B11B09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>السؤال:  اضف مراجع علمية لهذه المناقشة</w:t>
      </w:r>
    </w:p>
    <w:p w14:paraId="199E8E08" w14:textId="77777777" w:rsidR="00F06F84" w:rsidRPr="00B11B09" w:rsidRDefault="00F06F84" w:rsidP="00F06F84">
      <w:pPr>
        <w:bidi/>
        <w:rPr>
          <w:rFonts w:asciiTheme="majorBidi" w:hAnsiTheme="majorBidi" w:cstheme="majorBidi"/>
          <w:sz w:val="32"/>
          <w:szCs w:val="32"/>
          <w:lang w:bidi="ar-IQ"/>
        </w:rPr>
      </w:pPr>
    </w:p>
    <w:sectPr w:rsidR="00F06F84" w:rsidRPr="00B11B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5C7F"/>
    <w:multiLevelType w:val="hybridMultilevel"/>
    <w:tmpl w:val="7A6E6BE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50705"/>
    <w:multiLevelType w:val="hybridMultilevel"/>
    <w:tmpl w:val="7A6E6BEC"/>
    <w:lvl w:ilvl="0" w:tplc="D3145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645827">
    <w:abstractNumId w:val="1"/>
  </w:num>
  <w:num w:numId="2" w16cid:durableId="95297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0sDQ2NDQxMzczNTRU0lEKTi0uzszPAykwrAUAq3fHiywAAAA="/>
  </w:docVars>
  <w:rsids>
    <w:rsidRoot w:val="00F06F84"/>
    <w:rsid w:val="00257510"/>
    <w:rsid w:val="00566C04"/>
    <w:rsid w:val="00A154FA"/>
    <w:rsid w:val="00B11B09"/>
    <w:rsid w:val="00F0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1899A"/>
  <w15:chartTrackingRefBased/>
  <w15:docId w15:val="{CE3400A3-BC74-4AE3-AF27-71369CB9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1464</Characters>
  <Application>Microsoft Office Word</Application>
  <DocSecurity>0</DocSecurity>
  <Lines>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2024-10-12T06:48:00Z</dcterms:created>
  <dcterms:modified xsi:type="dcterms:W3CDTF">2024-10-12T07:05:00Z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27745aa3-3d8a-4eae-9cfd-3aa7a9c542a0</vt:lpwstr>
  </property>
</Properties>
</file>